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EC" w:rsidRPr="004F3961" w:rsidRDefault="004F3961" w:rsidP="004F3961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4F3961">
        <w:rPr>
          <w:rFonts w:ascii="Arial" w:hAnsi="Arial" w:cs="Arial"/>
          <w:b/>
          <w:sz w:val="28"/>
          <w:szCs w:val="28"/>
          <w:lang w:val="de-AT"/>
        </w:rPr>
        <w:t>ANMELDUNG</w:t>
      </w:r>
    </w:p>
    <w:p w:rsidR="008A1BB6" w:rsidRPr="004F3961" w:rsidRDefault="0072630F" w:rsidP="004F396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de-AT"/>
        </w:rPr>
      </w:pPr>
      <w:r w:rsidRPr="004F3961">
        <w:rPr>
          <w:rFonts w:ascii="Arial" w:hAnsi="Arial" w:cs="Arial"/>
          <w:sz w:val="28"/>
          <w:szCs w:val="28"/>
          <w:lang w:val="de-AT"/>
        </w:rPr>
        <w:t>5</w:t>
      </w:r>
      <w:r w:rsidR="00976B80" w:rsidRPr="004F3961">
        <w:rPr>
          <w:rFonts w:ascii="Arial" w:hAnsi="Arial" w:cs="Arial"/>
          <w:sz w:val="28"/>
          <w:szCs w:val="28"/>
          <w:lang w:val="de-AT"/>
        </w:rPr>
        <w:t xml:space="preserve">. </w:t>
      </w:r>
      <w:r w:rsidR="008A1BB6" w:rsidRPr="004F3961">
        <w:rPr>
          <w:rFonts w:ascii="Arial" w:hAnsi="Arial" w:cs="Arial"/>
          <w:sz w:val="28"/>
          <w:szCs w:val="28"/>
          <w:lang w:val="de-AT"/>
        </w:rPr>
        <w:t>Innsbrucker Dialog:</w:t>
      </w:r>
      <w:r w:rsidR="00877D4D" w:rsidRPr="004F3961">
        <w:rPr>
          <w:rFonts w:ascii="Arial" w:hAnsi="Arial" w:cs="Arial"/>
          <w:sz w:val="28"/>
          <w:szCs w:val="28"/>
          <w:lang w:val="de-AT"/>
        </w:rPr>
        <w:br/>
      </w:r>
      <w:r w:rsidRPr="004F3961">
        <w:rPr>
          <w:rFonts w:ascii="Arial" w:hAnsi="Arial" w:cs="Arial"/>
          <w:sz w:val="28"/>
          <w:szCs w:val="28"/>
          <w:lang w:val="de-AT"/>
        </w:rPr>
        <w:t xml:space="preserve">Psycho-Somatische Medizin: Herausforderungen, Möglichkeiten, Perspektiven </w:t>
      </w:r>
    </w:p>
    <w:p w:rsidR="008A1BB6" w:rsidRPr="004F3961" w:rsidRDefault="00403439" w:rsidP="00D91ED4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de-AT"/>
        </w:rPr>
      </w:pPr>
      <w:r w:rsidRPr="004F3961">
        <w:rPr>
          <w:rFonts w:ascii="Arial" w:hAnsi="Arial" w:cs="Arial"/>
          <w:sz w:val="28"/>
          <w:szCs w:val="28"/>
          <w:lang w:val="de-AT"/>
        </w:rPr>
        <w:t>1</w:t>
      </w:r>
      <w:r w:rsidR="0072630F" w:rsidRPr="004F3961">
        <w:rPr>
          <w:rFonts w:ascii="Arial" w:hAnsi="Arial" w:cs="Arial"/>
          <w:sz w:val="28"/>
          <w:szCs w:val="28"/>
          <w:lang w:val="de-AT"/>
        </w:rPr>
        <w:t>6</w:t>
      </w:r>
      <w:r w:rsidRPr="004F3961">
        <w:rPr>
          <w:rFonts w:ascii="Arial" w:hAnsi="Arial" w:cs="Arial"/>
          <w:sz w:val="28"/>
          <w:szCs w:val="28"/>
          <w:lang w:val="de-AT"/>
        </w:rPr>
        <w:t>.</w:t>
      </w:r>
      <w:r w:rsidR="00594924" w:rsidRPr="004F3961">
        <w:rPr>
          <w:rFonts w:ascii="Arial" w:hAnsi="Arial" w:cs="Arial"/>
          <w:sz w:val="28"/>
          <w:szCs w:val="28"/>
          <w:lang w:val="de-AT"/>
        </w:rPr>
        <w:t xml:space="preserve"> </w:t>
      </w:r>
      <w:r w:rsidRPr="004F3961">
        <w:rPr>
          <w:rFonts w:ascii="Arial" w:hAnsi="Arial" w:cs="Arial"/>
          <w:sz w:val="28"/>
          <w:szCs w:val="28"/>
          <w:lang w:val="de-AT"/>
        </w:rPr>
        <w:t>-</w:t>
      </w:r>
      <w:r w:rsidR="00594924" w:rsidRPr="004F3961">
        <w:rPr>
          <w:rFonts w:ascii="Arial" w:hAnsi="Arial" w:cs="Arial"/>
          <w:sz w:val="28"/>
          <w:szCs w:val="28"/>
          <w:lang w:val="de-AT"/>
        </w:rPr>
        <w:t xml:space="preserve"> </w:t>
      </w:r>
      <w:r w:rsidRPr="004F3961">
        <w:rPr>
          <w:rFonts w:ascii="Arial" w:hAnsi="Arial" w:cs="Arial"/>
          <w:sz w:val="28"/>
          <w:szCs w:val="28"/>
          <w:lang w:val="de-AT"/>
        </w:rPr>
        <w:t>1</w:t>
      </w:r>
      <w:r w:rsidR="0072630F" w:rsidRPr="004F3961">
        <w:rPr>
          <w:rFonts w:ascii="Arial" w:hAnsi="Arial" w:cs="Arial"/>
          <w:sz w:val="28"/>
          <w:szCs w:val="28"/>
          <w:lang w:val="de-AT"/>
        </w:rPr>
        <w:t>7</w:t>
      </w:r>
      <w:r w:rsidRPr="004F3961">
        <w:rPr>
          <w:rFonts w:ascii="Arial" w:hAnsi="Arial" w:cs="Arial"/>
          <w:sz w:val="28"/>
          <w:szCs w:val="28"/>
          <w:lang w:val="de-AT"/>
        </w:rPr>
        <w:t>.</w:t>
      </w:r>
      <w:r w:rsidR="00594924" w:rsidRPr="004F3961">
        <w:rPr>
          <w:rFonts w:ascii="Arial" w:hAnsi="Arial" w:cs="Arial"/>
          <w:sz w:val="28"/>
          <w:szCs w:val="28"/>
          <w:lang w:val="de-AT"/>
        </w:rPr>
        <w:t xml:space="preserve"> </w:t>
      </w:r>
      <w:r w:rsidR="0072630F" w:rsidRPr="004F3961">
        <w:rPr>
          <w:rFonts w:ascii="Arial" w:hAnsi="Arial" w:cs="Arial"/>
          <w:sz w:val="28"/>
          <w:szCs w:val="28"/>
          <w:lang w:val="de-AT"/>
        </w:rPr>
        <w:t>Mai 2024</w:t>
      </w:r>
      <w:r w:rsidR="008A1BB6" w:rsidRPr="004F3961">
        <w:rPr>
          <w:rFonts w:ascii="Arial" w:hAnsi="Arial" w:cs="Arial"/>
          <w:sz w:val="28"/>
          <w:szCs w:val="28"/>
          <w:lang w:val="de-AT"/>
        </w:rPr>
        <w:t>,</w:t>
      </w:r>
      <w:r w:rsidR="0072630F" w:rsidRPr="004F3961">
        <w:rPr>
          <w:rFonts w:ascii="Arial" w:hAnsi="Arial" w:cs="Arial"/>
          <w:sz w:val="28"/>
          <w:szCs w:val="28"/>
          <w:lang w:val="de-AT"/>
        </w:rPr>
        <w:t xml:space="preserve"> Villa Blanka,</w:t>
      </w:r>
      <w:r w:rsidR="008A1BB6" w:rsidRPr="004F3961">
        <w:rPr>
          <w:rFonts w:ascii="Arial" w:hAnsi="Arial" w:cs="Arial"/>
          <w:sz w:val="28"/>
          <w:szCs w:val="28"/>
          <w:lang w:val="de-AT"/>
        </w:rPr>
        <w:t xml:space="preserve"> Innsbruck</w:t>
      </w:r>
    </w:p>
    <w:p w:rsidR="00403439" w:rsidRPr="008310FC" w:rsidRDefault="00403439" w:rsidP="00403439">
      <w:pPr>
        <w:tabs>
          <w:tab w:val="left" w:pos="1843"/>
        </w:tabs>
        <w:spacing w:after="0" w:line="240" w:lineRule="auto"/>
        <w:rPr>
          <w:rFonts w:ascii="Arial" w:hAnsi="Arial" w:cs="Arial"/>
          <w:b/>
          <w:lang w:val="de-AT"/>
        </w:rPr>
      </w:pPr>
    </w:p>
    <w:p w:rsidR="00403439" w:rsidRPr="008310FC" w:rsidRDefault="00403439" w:rsidP="00403439">
      <w:pPr>
        <w:tabs>
          <w:tab w:val="left" w:pos="1843"/>
        </w:tabs>
        <w:spacing w:after="0" w:line="240" w:lineRule="auto"/>
        <w:rPr>
          <w:rFonts w:ascii="Arial" w:hAnsi="Arial" w:cs="Arial"/>
          <w:lang w:val="de-AT"/>
        </w:rPr>
      </w:pPr>
      <w:r w:rsidRPr="008310FC">
        <w:rPr>
          <w:rFonts w:ascii="Arial" w:hAnsi="Arial" w:cs="Arial"/>
          <w:b/>
          <w:lang w:val="de-AT"/>
        </w:rPr>
        <w:t xml:space="preserve">Bitte senden an: </w:t>
      </w:r>
      <w:r w:rsidRPr="008310FC">
        <w:rPr>
          <w:rFonts w:ascii="Arial" w:hAnsi="Arial" w:cs="Arial"/>
          <w:b/>
          <w:lang w:val="de-AT"/>
        </w:rPr>
        <w:tab/>
      </w:r>
      <w:r w:rsidR="0072630F" w:rsidRPr="008310FC">
        <w:rPr>
          <w:rFonts w:ascii="Arial" w:hAnsi="Arial" w:cs="Arial"/>
          <w:lang w:val="de-AT"/>
        </w:rPr>
        <w:t>Univ.-Klinik für Psychiatrie II, Birgit Wolfsgruber</w:t>
      </w:r>
    </w:p>
    <w:p w:rsidR="00403439" w:rsidRPr="008310FC" w:rsidRDefault="00403439" w:rsidP="00403439">
      <w:pPr>
        <w:tabs>
          <w:tab w:val="left" w:pos="1843"/>
        </w:tabs>
        <w:spacing w:after="0" w:line="240" w:lineRule="auto"/>
        <w:rPr>
          <w:rFonts w:ascii="Arial" w:hAnsi="Arial" w:cs="Arial"/>
          <w:lang w:val="de-AT"/>
        </w:rPr>
      </w:pPr>
      <w:r w:rsidRPr="008310FC">
        <w:rPr>
          <w:rFonts w:ascii="Arial" w:hAnsi="Arial" w:cs="Arial"/>
          <w:lang w:val="de-AT"/>
        </w:rPr>
        <w:tab/>
        <w:t>Anichstrasse 35, 6020 Innsbruck</w:t>
      </w:r>
    </w:p>
    <w:p w:rsidR="00403439" w:rsidRDefault="00403439" w:rsidP="0072630F">
      <w:pPr>
        <w:tabs>
          <w:tab w:val="left" w:pos="1843"/>
        </w:tabs>
        <w:spacing w:after="0" w:line="240" w:lineRule="auto"/>
        <w:ind w:left="-284" w:right="-428"/>
        <w:rPr>
          <w:rFonts w:ascii="Arial" w:hAnsi="Arial" w:cs="Arial"/>
          <w:lang w:val="de-AT"/>
        </w:rPr>
      </w:pPr>
      <w:r w:rsidRPr="008310FC">
        <w:rPr>
          <w:rFonts w:ascii="Arial" w:hAnsi="Arial" w:cs="Arial"/>
          <w:lang w:val="de-AT"/>
        </w:rPr>
        <w:tab/>
        <w:t>Fax: +43 (0)512/504-2526</w:t>
      </w:r>
      <w:r w:rsidR="00F54D0E" w:rsidRPr="008310FC">
        <w:rPr>
          <w:rFonts w:ascii="Arial" w:hAnsi="Arial" w:cs="Arial"/>
          <w:lang w:val="de-AT"/>
        </w:rPr>
        <w:t>7</w:t>
      </w:r>
      <w:r w:rsidRPr="008310FC">
        <w:rPr>
          <w:rFonts w:ascii="Arial" w:hAnsi="Arial" w:cs="Arial"/>
          <w:lang w:val="de-AT"/>
        </w:rPr>
        <w:t xml:space="preserve">, E-Mail: </w:t>
      </w:r>
      <w:hyperlink r:id="rId6" w:history="1">
        <w:r w:rsidR="0072630F" w:rsidRPr="008310FC">
          <w:rPr>
            <w:rStyle w:val="Hyperlink"/>
            <w:rFonts w:ascii="Arial" w:hAnsi="Arial" w:cs="Arial"/>
            <w:lang w:val="de-AT"/>
          </w:rPr>
          <w:t>lki.ps.innsbrucker-dialog@tirol-kliniken.at</w:t>
        </w:r>
      </w:hyperlink>
      <w:r w:rsidR="0072630F" w:rsidRPr="008310FC">
        <w:rPr>
          <w:rFonts w:ascii="Arial" w:hAnsi="Arial" w:cs="Arial"/>
          <w:lang w:val="de-AT"/>
        </w:rPr>
        <w:t xml:space="preserve"> </w:t>
      </w:r>
    </w:p>
    <w:p w:rsidR="008310FC" w:rsidRPr="008310FC" w:rsidRDefault="008310FC" w:rsidP="0041659F">
      <w:pPr>
        <w:tabs>
          <w:tab w:val="left" w:pos="1843"/>
        </w:tabs>
        <w:spacing w:after="0" w:line="240" w:lineRule="auto"/>
        <w:ind w:left="-284" w:right="-428"/>
        <w:rPr>
          <w:rFonts w:ascii="Arial" w:hAnsi="Arial" w:cs="Arial"/>
          <w:lang w:val="de-AT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8310FC" w:rsidRPr="008310FC" w:rsidTr="000226F4">
        <w:trPr>
          <w:trHeight w:val="338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8310FC" w:rsidRPr="008310FC" w:rsidRDefault="008310FC" w:rsidP="0041659F">
            <w:pPr>
              <w:spacing w:line="276" w:lineRule="auto"/>
              <w:rPr>
                <w:rFonts w:ascii="Arial" w:hAnsi="Arial" w:cs="Arial"/>
                <w:b/>
                <w:lang w:val="de-AT"/>
              </w:rPr>
            </w:pPr>
            <w:r w:rsidRPr="008310FC">
              <w:rPr>
                <w:rFonts w:ascii="Arial" w:hAnsi="Arial" w:cs="Arial"/>
                <w:b/>
                <w:lang w:val="de-AT"/>
              </w:rPr>
              <w:t>Persönliche Daten:</w:t>
            </w:r>
          </w:p>
        </w:tc>
      </w:tr>
      <w:tr w:rsidR="008310FC" w:rsidRPr="008310FC" w:rsidTr="000226F4">
        <w:tc>
          <w:tcPr>
            <w:tcW w:w="5240" w:type="dxa"/>
          </w:tcPr>
          <w:p w:rsidR="00596648" w:rsidRPr="008310FC" w:rsidRDefault="008310FC" w:rsidP="00596648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Anrede</w:t>
            </w:r>
            <w:r w:rsidR="00596648">
              <w:rPr>
                <w:rFonts w:ascii="Arial" w:hAnsi="Arial" w:cs="Arial"/>
                <w:lang w:val="de-AT"/>
              </w:rPr>
              <w:t>:</w:t>
            </w:r>
            <w:r w:rsidR="00596648">
              <w:rPr>
                <w:rFonts w:ascii="Arial" w:hAnsi="Arial" w:cs="Arial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6648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596648">
              <w:rPr>
                <w:rFonts w:ascii="Arial" w:hAnsi="Arial" w:cs="Arial"/>
                <w:lang w:val="de-AT"/>
              </w:rPr>
            </w:r>
            <w:r w:rsidR="00596648">
              <w:rPr>
                <w:rFonts w:ascii="Arial" w:hAnsi="Arial" w:cs="Arial"/>
                <w:lang w:val="de-AT"/>
              </w:rPr>
              <w:fldChar w:fldCharType="separate"/>
            </w:r>
            <w:bookmarkStart w:id="1" w:name="_GoBack"/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bookmarkEnd w:id="1"/>
            <w:r w:rsidR="00596648">
              <w:rPr>
                <w:rFonts w:ascii="Arial" w:hAnsi="Arial" w:cs="Arial"/>
                <w:lang w:val="de-AT"/>
              </w:rPr>
              <w:fldChar w:fldCharType="end"/>
            </w:r>
            <w:bookmarkEnd w:id="0"/>
          </w:p>
        </w:tc>
        <w:tc>
          <w:tcPr>
            <w:tcW w:w="5387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Titel</w:t>
            </w:r>
            <w:r>
              <w:rPr>
                <w:rFonts w:ascii="Arial" w:hAnsi="Arial" w:cs="Arial"/>
                <w:lang w:val="de-AT"/>
              </w:rPr>
              <w:t>:</w:t>
            </w:r>
            <w:r w:rsidR="00596648">
              <w:rPr>
                <w:rFonts w:ascii="Arial" w:hAnsi="Arial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96648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596648">
              <w:rPr>
                <w:rFonts w:ascii="Arial" w:hAnsi="Arial" w:cs="Arial"/>
                <w:lang w:val="de-AT"/>
              </w:rPr>
            </w:r>
            <w:r w:rsidR="00596648">
              <w:rPr>
                <w:rFonts w:ascii="Arial" w:hAnsi="Arial" w:cs="Arial"/>
                <w:lang w:val="de-AT"/>
              </w:rPr>
              <w:fldChar w:fldCharType="separate"/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noProof/>
                <w:lang w:val="de-AT"/>
              </w:rPr>
              <w:t> </w:t>
            </w:r>
            <w:r w:rsidR="00596648">
              <w:rPr>
                <w:rFonts w:ascii="Arial" w:hAnsi="Arial" w:cs="Arial"/>
                <w:lang w:val="de-AT"/>
              </w:rPr>
              <w:fldChar w:fldCharType="end"/>
            </w:r>
            <w:bookmarkEnd w:id="2"/>
          </w:p>
        </w:tc>
      </w:tr>
      <w:tr w:rsidR="008310FC" w:rsidRPr="008310FC" w:rsidTr="000226F4">
        <w:tc>
          <w:tcPr>
            <w:tcW w:w="5240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Vorname</w:t>
            </w:r>
            <w:r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t xml:space="preserve"> 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3"/>
          </w:p>
        </w:tc>
        <w:tc>
          <w:tcPr>
            <w:tcW w:w="5387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Nachname: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4"/>
          </w:p>
        </w:tc>
      </w:tr>
      <w:tr w:rsidR="008310FC" w:rsidRPr="008310FC" w:rsidTr="000226F4">
        <w:tc>
          <w:tcPr>
            <w:tcW w:w="5240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Profession</w:t>
            </w:r>
            <w:r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5"/>
          </w:p>
        </w:tc>
        <w:tc>
          <w:tcPr>
            <w:tcW w:w="5387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Institution</w:t>
            </w:r>
            <w:r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6"/>
          </w:p>
        </w:tc>
      </w:tr>
      <w:tr w:rsidR="008310FC" w:rsidRPr="008310FC" w:rsidTr="000226F4">
        <w:tc>
          <w:tcPr>
            <w:tcW w:w="5240" w:type="dxa"/>
          </w:tcPr>
          <w:p w:rsidR="00FD6D07" w:rsidRPr="008310FC" w:rsidRDefault="008310FC" w:rsidP="00FD6D07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Adresse</w:t>
            </w:r>
            <w:r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7"/>
          </w:p>
        </w:tc>
        <w:tc>
          <w:tcPr>
            <w:tcW w:w="5387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PLZ, Ort</w:t>
            </w:r>
            <w:r w:rsidR="008175D2"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8"/>
          </w:p>
        </w:tc>
      </w:tr>
      <w:tr w:rsidR="008310FC" w:rsidRPr="008310FC" w:rsidTr="000226F4">
        <w:tc>
          <w:tcPr>
            <w:tcW w:w="5240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Tel.-Nr.</w:t>
            </w:r>
            <w:r w:rsidR="008175D2"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9"/>
          </w:p>
        </w:tc>
        <w:tc>
          <w:tcPr>
            <w:tcW w:w="5387" w:type="dxa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Fax</w:t>
            </w:r>
            <w:r w:rsidR="008175D2">
              <w:rPr>
                <w:rFonts w:ascii="Arial" w:hAnsi="Arial" w:cs="Arial"/>
                <w:lang w:val="de-AT"/>
              </w:rPr>
              <w:t>-Nr.</w:t>
            </w:r>
            <w:r w:rsidRPr="008310FC">
              <w:rPr>
                <w:rFonts w:ascii="Arial" w:hAnsi="Arial" w:cs="Arial"/>
                <w:lang w:val="de-AT"/>
              </w:rPr>
              <w:t>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10"/>
          </w:p>
        </w:tc>
      </w:tr>
      <w:tr w:rsidR="008310FC" w:rsidRPr="008310FC" w:rsidTr="000226F4">
        <w:tc>
          <w:tcPr>
            <w:tcW w:w="10627" w:type="dxa"/>
            <w:gridSpan w:val="2"/>
          </w:tcPr>
          <w:p w:rsidR="008310FC" w:rsidRPr="008310FC" w:rsidRDefault="008310FC" w:rsidP="0041659F">
            <w:pPr>
              <w:spacing w:line="600" w:lineRule="auto"/>
              <w:rPr>
                <w:rFonts w:ascii="Arial" w:hAnsi="Arial" w:cs="Arial"/>
                <w:lang w:val="de-AT"/>
              </w:rPr>
            </w:pPr>
            <w:r w:rsidRPr="008310FC">
              <w:rPr>
                <w:rFonts w:ascii="Arial" w:hAnsi="Arial" w:cs="Arial"/>
                <w:lang w:val="de-AT"/>
              </w:rPr>
              <w:t>E-Mail:</w:t>
            </w:r>
            <w:r w:rsidR="00063532">
              <w:rPr>
                <w:rFonts w:ascii="Arial" w:hAnsi="Arial" w:cs="Arial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63532">
              <w:rPr>
                <w:rFonts w:ascii="Arial" w:hAnsi="Arial" w:cs="Arial"/>
                <w:lang w:val="de-AT"/>
              </w:rPr>
              <w:instrText xml:space="preserve"> FORMTEXT </w:instrText>
            </w:r>
            <w:r w:rsidR="00063532">
              <w:rPr>
                <w:rFonts w:ascii="Arial" w:hAnsi="Arial" w:cs="Arial"/>
                <w:lang w:val="de-AT"/>
              </w:rPr>
            </w:r>
            <w:r w:rsidR="00063532">
              <w:rPr>
                <w:rFonts w:ascii="Arial" w:hAnsi="Arial" w:cs="Arial"/>
                <w:lang w:val="de-AT"/>
              </w:rPr>
              <w:fldChar w:fldCharType="separate"/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noProof/>
                <w:lang w:val="de-AT"/>
              </w:rPr>
              <w:t> </w:t>
            </w:r>
            <w:r w:rsidR="00063532">
              <w:rPr>
                <w:rFonts w:ascii="Arial" w:hAnsi="Arial" w:cs="Arial"/>
                <w:lang w:val="de-AT"/>
              </w:rPr>
              <w:fldChar w:fldCharType="end"/>
            </w:r>
            <w:bookmarkEnd w:id="11"/>
          </w:p>
        </w:tc>
      </w:tr>
    </w:tbl>
    <w:p w:rsidR="008A1BB6" w:rsidRDefault="008A1BB6" w:rsidP="0041659F">
      <w:pPr>
        <w:spacing w:after="0" w:line="240" w:lineRule="auto"/>
        <w:rPr>
          <w:rFonts w:ascii="Arial" w:hAnsi="Arial" w:cs="Arial"/>
          <w:b/>
          <w:lang w:val="de-AT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8D" w:rsidTr="0061003D">
        <w:trPr>
          <w:trHeight w:val="397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78D" w:rsidRDefault="0092578D" w:rsidP="008175D2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Anmeldung zur Tagung</w:t>
            </w:r>
          </w:p>
        </w:tc>
      </w:tr>
      <w:tr w:rsidR="0092578D" w:rsidTr="0061003D">
        <w:trPr>
          <w:trHeight w:val="397"/>
        </w:trPr>
        <w:tc>
          <w:tcPr>
            <w:tcW w:w="10627" w:type="dxa"/>
            <w:tcBorders>
              <w:bottom w:val="nil"/>
            </w:tcBorders>
            <w:vAlign w:val="center"/>
          </w:tcPr>
          <w:p w:rsidR="0092578D" w:rsidRDefault="0092578D" w:rsidP="008175D2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Tagungsgebühr bei Anmeldung bis 30.04.2024</w:t>
            </w:r>
          </w:p>
          <w:p w:rsidR="0092578D" w:rsidRPr="00581887" w:rsidRDefault="005B3907" w:rsidP="008175D2">
            <w:pPr>
              <w:pStyle w:val="Listenabsatz"/>
              <w:tabs>
                <w:tab w:val="left" w:pos="3141"/>
              </w:tabs>
              <w:ind w:left="22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MS Gothic" w:eastAsia="MS Gothic" w:hAnsi="MS Gothic" w:cs="Arial"/>
                  <w:lang w:val="de-AT"/>
                </w:rPr>
                <w:id w:val="12336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596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MS Gothic" w:eastAsia="MS Gothic" w:hAnsi="MS Gothic" w:cs="Arial"/>
                <w:lang w:val="de-AT"/>
              </w:rPr>
              <w:t xml:space="preserve"> </w:t>
            </w:r>
            <w:r w:rsidR="004D4596">
              <w:rPr>
                <w:rFonts w:ascii="MS Gothic" w:eastAsia="MS Gothic" w:hAnsi="MS Gothic" w:cs="Arial"/>
                <w:lang w:val="de-AT"/>
              </w:rPr>
              <w:t xml:space="preserve"> </w:t>
            </w:r>
            <w:r w:rsidR="0092578D" w:rsidRPr="00581887">
              <w:rPr>
                <w:rFonts w:ascii="Arial" w:hAnsi="Arial" w:cs="Arial"/>
                <w:lang w:val="de-AT"/>
              </w:rPr>
              <w:t>€ 170,00 regulär</w:t>
            </w:r>
            <w:r w:rsidR="0092578D" w:rsidRPr="00581887">
              <w:rPr>
                <w:rFonts w:ascii="Arial" w:hAnsi="Arial" w:cs="Arial"/>
                <w:lang w:val="de-AT"/>
              </w:rPr>
              <w:tab/>
            </w:r>
            <w:sdt>
              <w:sdtPr>
                <w:rPr>
                  <w:rFonts w:ascii="Arial" w:hAnsi="Arial" w:cs="Arial"/>
                  <w:lang w:val="de-AT"/>
                </w:rPr>
                <w:id w:val="-4335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648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92578D" w:rsidRPr="00581887">
              <w:rPr>
                <w:rFonts w:ascii="Arial" w:hAnsi="Arial" w:cs="Arial"/>
                <w:lang w:val="de-AT"/>
              </w:rPr>
              <w:t>€ 150,00 Studierende/Personen in Ausbildung</w:t>
            </w:r>
            <w:r w:rsidR="008175D2">
              <w:rPr>
                <w:rFonts w:ascii="Arial" w:hAnsi="Arial" w:cs="Arial"/>
                <w:lang w:val="de-AT"/>
              </w:rPr>
              <w:br/>
            </w:r>
          </w:p>
        </w:tc>
      </w:tr>
      <w:tr w:rsidR="0092578D" w:rsidTr="0061003D">
        <w:trPr>
          <w:trHeight w:val="397"/>
        </w:trPr>
        <w:tc>
          <w:tcPr>
            <w:tcW w:w="10627" w:type="dxa"/>
            <w:tcBorders>
              <w:top w:val="nil"/>
            </w:tcBorders>
            <w:vAlign w:val="center"/>
          </w:tcPr>
          <w:p w:rsidR="0061003D" w:rsidRDefault="000226F4" w:rsidP="008175D2">
            <w:pPr>
              <w:rPr>
                <w:rFonts w:ascii="Arial" w:hAnsi="Arial" w:cs="Arial"/>
                <w:lang w:val="de-AT"/>
              </w:rPr>
            </w:pPr>
            <w:r w:rsidRPr="0061003D">
              <w:rPr>
                <w:rFonts w:ascii="Arial" w:hAnsi="Arial" w:cs="Arial"/>
                <w:b/>
                <w:lang w:val="de-AT"/>
              </w:rPr>
              <w:t>Wir weisen darauf hin, dass sich die Tagungsgebühr bei Anmeldung ab 01.05.2024 erhöh</w:t>
            </w:r>
            <w:r w:rsidRPr="00A1083A">
              <w:rPr>
                <w:rFonts w:ascii="Arial" w:hAnsi="Arial" w:cs="Arial"/>
                <w:b/>
                <w:lang w:val="de-AT"/>
              </w:rPr>
              <w:t>t</w:t>
            </w:r>
          </w:p>
          <w:p w:rsidR="0092578D" w:rsidRPr="000226F4" w:rsidRDefault="000226F4" w:rsidP="008175D2">
            <w:pPr>
              <w:rPr>
                <w:rFonts w:ascii="Arial" w:hAnsi="Arial" w:cs="Arial"/>
                <w:lang w:val="de-AT"/>
              </w:rPr>
            </w:pPr>
            <w:r w:rsidRPr="000226F4">
              <w:rPr>
                <w:rFonts w:ascii="Arial" w:hAnsi="Arial" w:cs="Arial"/>
                <w:lang w:val="de-AT"/>
              </w:rPr>
              <w:t>(€ 200,00 bzw. € 170,00</w:t>
            </w:r>
            <w:r>
              <w:rPr>
                <w:rFonts w:ascii="Arial" w:hAnsi="Arial" w:cs="Arial"/>
                <w:lang w:val="de-AT"/>
              </w:rPr>
              <w:t xml:space="preserve"> für Studierende/Personen in Ausbildung</w:t>
            </w:r>
            <w:r w:rsidRPr="000226F4">
              <w:rPr>
                <w:rFonts w:ascii="Arial" w:hAnsi="Arial" w:cs="Arial"/>
                <w:lang w:val="de-AT"/>
              </w:rPr>
              <w:t>).</w:t>
            </w:r>
          </w:p>
        </w:tc>
      </w:tr>
    </w:tbl>
    <w:p w:rsidR="0092578D" w:rsidRPr="008310FC" w:rsidRDefault="0092578D" w:rsidP="000226F4">
      <w:pPr>
        <w:spacing w:after="0" w:line="240" w:lineRule="auto"/>
        <w:rPr>
          <w:rFonts w:ascii="Arial" w:hAnsi="Arial" w:cs="Arial"/>
          <w:b/>
          <w:lang w:val="de-AT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310FC" w:rsidTr="008175D2">
        <w:trPr>
          <w:trHeight w:val="397"/>
        </w:trPr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8310FC" w:rsidRDefault="008310FC" w:rsidP="004F3961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 xml:space="preserve">Anmeldung zum </w:t>
            </w:r>
            <w:r w:rsidR="0041659F">
              <w:rPr>
                <w:rFonts w:ascii="Arial" w:hAnsi="Arial" w:cs="Arial"/>
                <w:b/>
                <w:lang w:val="de-AT"/>
              </w:rPr>
              <w:t>Pre-Conference Workshop</w:t>
            </w:r>
          </w:p>
        </w:tc>
      </w:tr>
      <w:tr w:rsidR="00686F65" w:rsidTr="008175D2">
        <w:trPr>
          <w:trHeight w:val="397"/>
        </w:trPr>
        <w:tc>
          <w:tcPr>
            <w:tcW w:w="10627" w:type="dxa"/>
            <w:shd w:val="clear" w:color="auto" w:fill="FFFFFF" w:themeFill="background1"/>
            <w:vAlign w:val="center"/>
          </w:tcPr>
          <w:p w:rsidR="00686F65" w:rsidRPr="00877D4D" w:rsidRDefault="00686F65" w:rsidP="004F3961">
            <w:pPr>
              <w:tabs>
                <w:tab w:val="left" w:pos="306"/>
              </w:tabs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 xml:space="preserve">Workshopgebühr </w:t>
            </w:r>
            <w:r w:rsidRPr="00877D4D">
              <w:rPr>
                <w:rFonts w:ascii="Arial" w:hAnsi="Arial" w:cs="Arial"/>
                <w:lang w:val="de-AT"/>
              </w:rPr>
              <w:t xml:space="preserve">(nicht in der Tagungsgebühr </w:t>
            </w:r>
            <w:r w:rsidR="001934F7">
              <w:rPr>
                <w:rFonts w:ascii="Arial" w:hAnsi="Arial" w:cs="Arial"/>
                <w:lang w:val="de-AT"/>
              </w:rPr>
              <w:t>inkludiert</w:t>
            </w:r>
            <w:r w:rsidRPr="00877D4D">
              <w:rPr>
                <w:rFonts w:ascii="Arial" w:hAnsi="Arial" w:cs="Arial"/>
                <w:lang w:val="de-AT"/>
              </w:rPr>
              <w:t>)</w:t>
            </w:r>
          </w:p>
          <w:p w:rsidR="00877D4D" w:rsidRPr="00877D4D" w:rsidRDefault="005B3907" w:rsidP="004F3961">
            <w:pPr>
              <w:pStyle w:val="Listenabsatz"/>
              <w:tabs>
                <w:tab w:val="left" w:pos="306"/>
                <w:tab w:val="left" w:pos="447"/>
                <w:tab w:val="left" w:pos="3141"/>
              </w:tabs>
              <w:ind w:left="22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-12461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ED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877D4D" w:rsidRPr="00877D4D">
              <w:rPr>
                <w:rFonts w:ascii="Arial" w:hAnsi="Arial" w:cs="Arial"/>
                <w:lang w:val="de-AT"/>
              </w:rPr>
              <w:t>€ 70,00</w:t>
            </w:r>
            <w:r w:rsidR="000226F4">
              <w:rPr>
                <w:rFonts w:ascii="Arial" w:hAnsi="Arial" w:cs="Arial"/>
                <w:lang w:val="de-AT"/>
              </w:rPr>
              <w:t xml:space="preserve"> regulär </w:t>
            </w:r>
            <w:r w:rsidR="000226F4">
              <w:rPr>
                <w:rFonts w:ascii="Arial" w:hAnsi="Arial" w:cs="Arial"/>
                <w:lang w:val="de-AT"/>
              </w:rPr>
              <w:tab/>
            </w:r>
            <w:sdt>
              <w:sdtPr>
                <w:rPr>
                  <w:rFonts w:ascii="Arial" w:hAnsi="Arial" w:cs="Arial"/>
                  <w:lang w:val="de-AT"/>
                </w:rPr>
                <w:id w:val="-192133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877D4D" w:rsidRPr="00877D4D">
              <w:rPr>
                <w:rFonts w:ascii="Arial" w:hAnsi="Arial" w:cs="Arial"/>
                <w:lang w:val="de-AT"/>
              </w:rPr>
              <w:t>€ 50,00 (Studierende/Personen in Ausbildung</w:t>
            </w:r>
            <w:r w:rsidR="0041659F">
              <w:rPr>
                <w:rFonts w:ascii="Arial" w:hAnsi="Arial" w:cs="Arial"/>
                <w:lang w:val="de-AT"/>
              </w:rPr>
              <w:t>)</w:t>
            </w:r>
          </w:p>
        </w:tc>
      </w:tr>
      <w:tr w:rsidR="0061003D" w:rsidTr="008175D2">
        <w:trPr>
          <w:trHeight w:val="397"/>
        </w:trPr>
        <w:tc>
          <w:tcPr>
            <w:tcW w:w="10627" w:type="dxa"/>
            <w:vAlign w:val="center"/>
          </w:tcPr>
          <w:p w:rsidR="0061003D" w:rsidRPr="008D3CCA" w:rsidRDefault="005B3907" w:rsidP="004F3961">
            <w:pPr>
              <w:tabs>
                <w:tab w:val="left" w:pos="306"/>
                <w:tab w:val="left" w:pos="447"/>
                <w:tab w:val="left" w:pos="1134"/>
              </w:tabs>
              <w:rPr>
                <w:rFonts w:ascii="Arial" w:hAnsi="Arial" w:cs="Arial"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19894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61003D" w:rsidRPr="008D3CCA">
              <w:rPr>
                <w:rFonts w:ascii="Arial" w:hAnsi="Arial" w:cs="Arial"/>
                <w:lang w:val="de-AT"/>
              </w:rPr>
              <w:t>WS 1: Transition</w:t>
            </w:r>
            <w:r w:rsidR="001934F7">
              <w:rPr>
                <w:rFonts w:ascii="Arial" w:hAnsi="Arial" w:cs="Arial"/>
                <w:lang w:val="de-AT"/>
              </w:rPr>
              <w:t xml:space="preserve"> – Tagesklinik für Adoleszenz</w:t>
            </w:r>
            <w:r w:rsidR="0061003D" w:rsidRPr="008D3CCA">
              <w:rPr>
                <w:rFonts w:ascii="Arial" w:hAnsi="Arial" w:cs="Arial"/>
                <w:lang w:val="de-AT"/>
              </w:rPr>
              <w:t xml:space="preserve"> (J. Hinterhölzl)</w:t>
            </w:r>
          </w:p>
        </w:tc>
      </w:tr>
      <w:tr w:rsidR="0061003D" w:rsidTr="008175D2">
        <w:trPr>
          <w:trHeight w:val="397"/>
        </w:trPr>
        <w:tc>
          <w:tcPr>
            <w:tcW w:w="10627" w:type="dxa"/>
            <w:vAlign w:val="center"/>
          </w:tcPr>
          <w:p w:rsidR="0061003D" w:rsidRPr="008D3CCA" w:rsidRDefault="005B3907" w:rsidP="004F3961">
            <w:pPr>
              <w:tabs>
                <w:tab w:val="left" w:pos="306"/>
                <w:tab w:val="left" w:pos="447"/>
                <w:tab w:val="left" w:pos="1134"/>
              </w:tabs>
              <w:rPr>
                <w:rFonts w:ascii="Arial" w:hAnsi="Arial" w:cs="Arial"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3213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61003D" w:rsidRPr="008D3CCA">
              <w:rPr>
                <w:rFonts w:ascii="Arial" w:hAnsi="Arial" w:cs="Arial"/>
                <w:lang w:val="de-AT"/>
              </w:rPr>
              <w:t>WS 2: Ein Weg mit chron. Schmerzpatient:innen (W. Kantner-Rumplmair)</w:t>
            </w:r>
          </w:p>
        </w:tc>
      </w:tr>
      <w:tr w:rsidR="0061003D" w:rsidTr="008175D2">
        <w:trPr>
          <w:trHeight w:val="397"/>
        </w:trPr>
        <w:tc>
          <w:tcPr>
            <w:tcW w:w="10627" w:type="dxa"/>
            <w:vAlign w:val="center"/>
          </w:tcPr>
          <w:p w:rsidR="0061003D" w:rsidRPr="008D3CCA" w:rsidRDefault="005B3907" w:rsidP="004F3961">
            <w:pPr>
              <w:tabs>
                <w:tab w:val="left" w:pos="306"/>
                <w:tab w:val="left" w:pos="447"/>
                <w:tab w:val="left" w:pos="1134"/>
              </w:tabs>
              <w:rPr>
                <w:rFonts w:ascii="Arial" w:hAnsi="Arial" w:cs="Arial"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11448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61003D" w:rsidRPr="008D3CCA">
              <w:rPr>
                <w:rFonts w:ascii="Arial" w:hAnsi="Arial" w:cs="Arial"/>
                <w:lang w:val="de-AT"/>
              </w:rPr>
              <w:t>WS 3: Erfahrungsberichte aus der Covid-Pandemie (J. Hantschel, T. Niemetz)</w:t>
            </w:r>
          </w:p>
        </w:tc>
      </w:tr>
      <w:tr w:rsidR="0061003D" w:rsidTr="008175D2">
        <w:trPr>
          <w:trHeight w:val="397"/>
        </w:trPr>
        <w:tc>
          <w:tcPr>
            <w:tcW w:w="10627" w:type="dxa"/>
            <w:vAlign w:val="center"/>
          </w:tcPr>
          <w:p w:rsidR="0061003D" w:rsidRPr="008D3CCA" w:rsidRDefault="005B3907" w:rsidP="004F3961">
            <w:pPr>
              <w:tabs>
                <w:tab w:val="left" w:pos="306"/>
                <w:tab w:val="left" w:pos="447"/>
                <w:tab w:val="left" w:pos="1134"/>
              </w:tabs>
              <w:rPr>
                <w:rFonts w:ascii="Arial" w:hAnsi="Arial" w:cs="Arial"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161085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61003D" w:rsidRPr="008D3CCA">
              <w:rPr>
                <w:rFonts w:ascii="Arial" w:hAnsi="Arial" w:cs="Arial"/>
                <w:lang w:val="de-AT"/>
              </w:rPr>
              <w:t>WS 4: Sport in der Psychosomatischen Medizin (K. Hüfner, C. Bichler)</w:t>
            </w:r>
          </w:p>
        </w:tc>
      </w:tr>
      <w:tr w:rsidR="0061003D" w:rsidTr="008175D2">
        <w:trPr>
          <w:trHeight w:val="397"/>
        </w:trPr>
        <w:tc>
          <w:tcPr>
            <w:tcW w:w="10627" w:type="dxa"/>
            <w:vAlign w:val="center"/>
          </w:tcPr>
          <w:p w:rsidR="0061003D" w:rsidRPr="008D3CCA" w:rsidRDefault="005B3907" w:rsidP="004F3961">
            <w:pPr>
              <w:tabs>
                <w:tab w:val="left" w:pos="306"/>
                <w:tab w:val="left" w:pos="447"/>
              </w:tabs>
              <w:rPr>
                <w:rFonts w:ascii="Arial" w:hAnsi="Arial" w:cs="Arial"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-16131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61003D" w:rsidRPr="008D3CCA">
              <w:rPr>
                <w:rFonts w:ascii="Arial" w:hAnsi="Arial" w:cs="Arial"/>
                <w:lang w:val="de-AT"/>
              </w:rPr>
              <w:t>WS 5: Peer Education Konzepte in der Medizin (C. Kohl, M. Kumnig)</w:t>
            </w:r>
          </w:p>
        </w:tc>
      </w:tr>
      <w:tr w:rsidR="0061003D" w:rsidTr="008175D2">
        <w:trPr>
          <w:trHeight w:val="397"/>
        </w:trPr>
        <w:tc>
          <w:tcPr>
            <w:tcW w:w="10627" w:type="dxa"/>
            <w:vAlign w:val="center"/>
          </w:tcPr>
          <w:p w:rsidR="0061003D" w:rsidRPr="008D3CCA" w:rsidRDefault="005B3907" w:rsidP="004F3961">
            <w:pPr>
              <w:tabs>
                <w:tab w:val="left" w:pos="306"/>
                <w:tab w:val="left" w:pos="447"/>
                <w:tab w:val="left" w:pos="1134"/>
              </w:tabs>
              <w:rPr>
                <w:rFonts w:ascii="Arial" w:hAnsi="Arial" w:cs="Arial"/>
                <w:lang w:val="de-AT"/>
              </w:rPr>
            </w:pPr>
            <w:sdt>
              <w:sdtPr>
                <w:rPr>
                  <w:rFonts w:ascii="Arial" w:hAnsi="Arial" w:cs="Arial"/>
                  <w:lang w:val="de-AT"/>
                </w:rPr>
                <w:id w:val="-9379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CA">
                  <w:rPr>
                    <w:rFonts w:ascii="MS Gothic" w:eastAsia="MS Gothic" w:hAnsi="MS Gothic" w:cs="Arial" w:hint="eastAsia"/>
                    <w:lang w:val="de-AT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  <w:lang w:val="de-AT"/>
              </w:rPr>
              <w:t xml:space="preserve"> </w:t>
            </w:r>
            <w:r w:rsidR="004D4596">
              <w:rPr>
                <w:rFonts w:ascii="Arial" w:hAnsi="Arial" w:cs="Arial"/>
                <w:lang w:val="de-AT"/>
              </w:rPr>
              <w:t xml:space="preserve"> </w:t>
            </w:r>
            <w:r w:rsidR="0061003D" w:rsidRPr="008D3CCA">
              <w:rPr>
                <w:rFonts w:ascii="Arial" w:hAnsi="Arial" w:cs="Arial"/>
                <w:lang w:val="de-AT"/>
              </w:rPr>
              <w:t>WS 6: Pflege in der Psychosomatik (W. Egger</w:t>
            </w:r>
            <w:r w:rsidR="001078ED">
              <w:rPr>
                <w:rFonts w:ascii="Arial" w:hAnsi="Arial" w:cs="Arial"/>
                <w:lang w:val="de-AT"/>
              </w:rPr>
              <w:t xml:space="preserve"> und Mitarbeiter:innen</w:t>
            </w:r>
            <w:r w:rsidR="0061003D" w:rsidRPr="008D3CCA">
              <w:rPr>
                <w:rFonts w:ascii="Arial" w:hAnsi="Arial" w:cs="Arial"/>
                <w:lang w:val="de-AT"/>
              </w:rPr>
              <w:t>)</w:t>
            </w:r>
          </w:p>
        </w:tc>
      </w:tr>
    </w:tbl>
    <w:p w:rsidR="00372275" w:rsidRDefault="00372275" w:rsidP="000226F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77D4D" w:rsidRPr="00877D4D" w:rsidTr="0061003D">
        <w:trPr>
          <w:trHeight w:val="397"/>
        </w:trPr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877D4D" w:rsidRPr="00877D4D" w:rsidRDefault="00877D4D" w:rsidP="004F3961">
            <w:pPr>
              <w:tabs>
                <w:tab w:val="left" w:pos="426"/>
                <w:tab w:val="left" w:pos="1134"/>
              </w:tabs>
              <w:rPr>
                <w:rFonts w:ascii="Arial" w:hAnsi="Arial" w:cs="Arial"/>
                <w:b/>
              </w:rPr>
            </w:pPr>
            <w:r w:rsidRPr="00877D4D">
              <w:rPr>
                <w:rFonts w:ascii="Arial" w:hAnsi="Arial" w:cs="Arial"/>
                <w:b/>
              </w:rPr>
              <w:t>Anmeldung zur Abendveranstaltung</w:t>
            </w:r>
            <w:r w:rsidR="001934F7">
              <w:rPr>
                <w:rFonts w:ascii="Arial" w:hAnsi="Arial" w:cs="Arial"/>
                <w:b/>
              </w:rPr>
              <w:t xml:space="preserve"> </w:t>
            </w:r>
            <w:r w:rsidR="001934F7" w:rsidRPr="001934F7">
              <w:rPr>
                <w:rFonts w:ascii="Arial" w:hAnsi="Arial" w:cs="Arial"/>
              </w:rPr>
              <w:t xml:space="preserve">(in </w:t>
            </w:r>
            <w:r w:rsidR="001934F7">
              <w:rPr>
                <w:rFonts w:ascii="Arial" w:hAnsi="Arial" w:cs="Arial"/>
              </w:rPr>
              <w:t xml:space="preserve">der </w:t>
            </w:r>
            <w:r w:rsidR="001934F7" w:rsidRPr="001934F7">
              <w:rPr>
                <w:rFonts w:ascii="Arial" w:hAnsi="Arial" w:cs="Arial"/>
              </w:rPr>
              <w:t>Tagungsgebühr inkludiert)</w:t>
            </w:r>
          </w:p>
        </w:tc>
      </w:tr>
      <w:tr w:rsidR="00877D4D" w:rsidTr="0061003D">
        <w:trPr>
          <w:trHeight w:val="397"/>
        </w:trPr>
        <w:tc>
          <w:tcPr>
            <w:tcW w:w="10627" w:type="dxa"/>
            <w:vAlign w:val="center"/>
          </w:tcPr>
          <w:p w:rsidR="00877D4D" w:rsidRPr="008D3CCA" w:rsidRDefault="005B3907" w:rsidP="004F3961">
            <w:pPr>
              <w:tabs>
                <w:tab w:val="left" w:pos="426"/>
                <w:tab w:val="left" w:pos="113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41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CCA">
              <w:rPr>
                <w:rFonts w:ascii="Arial" w:hAnsi="Arial" w:cs="Arial"/>
              </w:rPr>
              <w:t xml:space="preserve"> </w:t>
            </w:r>
            <w:r w:rsidR="004D4596">
              <w:rPr>
                <w:rFonts w:ascii="Arial" w:hAnsi="Arial" w:cs="Arial"/>
              </w:rPr>
              <w:t xml:space="preserve"> </w:t>
            </w:r>
            <w:r w:rsidR="00877D4D" w:rsidRPr="008D3CCA">
              <w:rPr>
                <w:rFonts w:ascii="Arial" w:hAnsi="Arial" w:cs="Arial"/>
              </w:rPr>
              <w:t xml:space="preserve">Hiermit melde ich mich </w:t>
            </w:r>
            <w:r w:rsidR="001934F7">
              <w:rPr>
                <w:rFonts w:ascii="Arial" w:hAnsi="Arial" w:cs="Arial"/>
              </w:rPr>
              <w:t xml:space="preserve">verbindlich </w:t>
            </w:r>
            <w:r w:rsidR="00877D4D" w:rsidRPr="008D3CCA">
              <w:rPr>
                <w:rFonts w:ascii="Arial" w:hAnsi="Arial" w:cs="Arial"/>
              </w:rPr>
              <w:t>zum gemeinsamen Abend am Donnerstag, 16.05.2024 an.</w:t>
            </w:r>
          </w:p>
        </w:tc>
      </w:tr>
    </w:tbl>
    <w:p w:rsidR="0041659F" w:rsidRDefault="0041659F" w:rsidP="00372275">
      <w:pPr>
        <w:tabs>
          <w:tab w:val="left" w:pos="426"/>
          <w:tab w:val="left" w:pos="1134"/>
        </w:tabs>
        <w:spacing w:line="240" w:lineRule="auto"/>
        <w:rPr>
          <w:rFonts w:ascii="Arial" w:hAnsi="Arial" w:cs="Arial"/>
        </w:rPr>
      </w:pPr>
    </w:p>
    <w:p w:rsidR="001934F7" w:rsidRDefault="001934F7" w:rsidP="00372275">
      <w:pPr>
        <w:tabs>
          <w:tab w:val="left" w:pos="426"/>
          <w:tab w:val="left" w:pos="1134"/>
        </w:tabs>
        <w:spacing w:line="240" w:lineRule="auto"/>
        <w:rPr>
          <w:rFonts w:ascii="Arial" w:hAnsi="Arial" w:cs="Arial"/>
        </w:rPr>
      </w:pPr>
    </w:p>
    <w:p w:rsidR="00EB21A4" w:rsidRDefault="0013493A" w:rsidP="008A1BB6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Datum: </w:t>
      </w:r>
      <w:r>
        <w:rPr>
          <w:rFonts w:ascii="Arial" w:hAnsi="Arial" w:cs="Arial"/>
          <w:b/>
          <w:lang w:val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  <w:lang w:val="de-AT"/>
        </w:rPr>
        <w:instrText xml:space="preserve"> FORMTEXT </w:instrText>
      </w:r>
      <w:r>
        <w:rPr>
          <w:rFonts w:ascii="Arial" w:hAnsi="Arial" w:cs="Arial"/>
          <w:b/>
          <w:lang w:val="de-AT"/>
        </w:rPr>
      </w:r>
      <w:r>
        <w:rPr>
          <w:rFonts w:ascii="Arial" w:hAnsi="Arial" w:cs="Arial"/>
          <w:b/>
          <w:lang w:val="de-AT"/>
        </w:rPr>
        <w:fldChar w:fldCharType="separate"/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lang w:val="de-AT"/>
        </w:rPr>
        <w:fldChar w:fldCharType="end"/>
      </w:r>
      <w:bookmarkEnd w:id="12"/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 w:rsidR="00EB21A4" w:rsidRPr="008310FC">
        <w:rPr>
          <w:rFonts w:ascii="Arial" w:hAnsi="Arial" w:cs="Arial"/>
          <w:b/>
          <w:lang w:val="de-AT"/>
        </w:rPr>
        <w:t xml:space="preserve">Unterschrift: </w:t>
      </w:r>
      <w:r>
        <w:rPr>
          <w:rFonts w:ascii="Arial" w:hAnsi="Arial" w:cs="Arial"/>
          <w:b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  <w:lang w:val="de-AT"/>
        </w:rPr>
        <w:instrText xml:space="preserve"> FORMTEXT </w:instrText>
      </w:r>
      <w:r>
        <w:rPr>
          <w:rFonts w:ascii="Arial" w:hAnsi="Arial" w:cs="Arial"/>
          <w:b/>
          <w:lang w:val="de-AT"/>
        </w:rPr>
      </w:r>
      <w:r>
        <w:rPr>
          <w:rFonts w:ascii="Arial" w:hAnsi="Arial" w:cs="Arial"/>
          <w:b/>
          <w:lang w:val="de-AT"/>
        </w:rPr>
        <w:fldChar w:fldCharType="separate"/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noProof/>
          <w:lang w:val="de-AT"/>
        </w:rPr>
        <w:t> </w:t>
      </w:r>
      <w:r>
        <w:rPr>
          <w:rFonts w:ascii="Arial" w:hAnsi="Arial" w:cs="Arial"/>
          <w:b/>
          <w:lang w:val="de-AT"/>
        </w:rPr>
        <w:fldChar w:fldCharType="end"/>
      </w:r>
      <w:bookmarkEnd w:id="13"/>
    </w:p>
    <w:sectPr w:rsidR="00EB21A4" w:rsidSect="00877D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13"/>
    <w:multiLevelType w:val="hybridMultilevel"/>
    <w:tmpl w:val="0854C9FA"/>
    <w:lvl w:ilvl="0" w:tplc="AA2E3094">
      <w:start w:val="5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74D"/>
    <w:multiLevelType w:val="hybridMultilevel"/>
    <w:tmpl w:val="5CFA51E2"/>
    <w:lvl w:ilvl="0" w:tplc="AA2E3094">
      <w:start w:val="5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678"/>
    <w:multiLevelType w:val="hybridMultilevel"/>
    <w:tmpl w:val="4C6AE0E0"/>
    <w:lvl w:ilvl="0" w:tplc="AA2E3094">
      <w:start w:val="5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193"/>
    <w:multiLevelType w:val="hybridMultilevel"/>
    <w:tmpl w:val="6DE8D068"/>
    <w:lvl w:ilvl="0" w:tplc="AA2E3094">
      <w:start w:val="5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2932"/>
    <w:multiLevelType w:val="hybridMultilevel"/>
    <w:tmpl w:val="3D58A29C"/>
    <w:lvl w:ilvl="0" w:tplc="AA2E3094">
      <w:start w:val="5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A10"/>
    <w:multiLevelType w:val="hybridMultilevel"/>
    <w:tmpl w:val="3A8C5E0A"/>
    <w:lvl w:ilvl="0" w:tplc="AA2E3094">
      <w:start w:val="5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043E"/>
    <w:multiLevelType w:val="hybridMultilevel"/>
    <w:tmpl w:val="52C4ADA4"/>
    <w:lvl w:ilvl="0" w:tplc="AA2E3094">
      <w:start w:val="5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P1kAI7v16emnvYuJ+ajpqWEqvXaBK7EbCZ3kGOs9uALNOVShXCtFPf2elP+cRBYFf7VUfaUBlSqJmV1exk2ncA==" w:salt="ERjQQFS9MpJtRcQfb31q+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B6"/>
    <w:rsid w:val="00013686"/>
    <w:rsid w:val="000226F4"/>
    <w:rsid w:val="00063532"/>
    <w:rsid w:val="00073D6F"/>
    <w:rsid w:val="000E0D05"/>
    <w:rsid w:val="001078ED"/>
    <w:rsid w:val="0013493A"/>
    <w:rsid w:val="001934F7"/>
    <w:rsid w:val="001E0080"/>
    <w:rsid w:val="00372275"/>
    <w:rsid w:val="003C07F6"/>
    <w:rsid w:val="003D00CC"/>
    <w:rsid w:val="00403439"/>
    <w:rsid w:val="00405C76"/>
    <w:rsid w:val="0041659F"/>
    <w:rsid w:val="004D4596"/>
    <w:rsid w:val="004F3961"/>
    <w:rsid w:val="00567F76"/>
    <w:rsid w:val="00581887"/>
    <w:rsid w:val="00594924"/>
    <w:rsid w:val="00596648"/>
    <w:rsid w:val="005B3907"/>
    <w:rsid w:val="005C39AA"/>
    <w:rsid w:val="0061003D"/>
    <w:rsid w:val="00686F65"/>
    <w:rsid w:val="006E6E2B"/>
    <w:rsid w:val="0072630F"/>
    <w:rsid w:val="007D54B0"/>
    <w:rsid w:val="008175D2"/>
    <w:rsid w:val="008310FC"/>
    <w:rsid w:val="00852720"/>
    <w:rsid w:val="00877D4D"/>
    <w:rsid w:val="008A1BB6"/>
    <w:rsid w:val="008D3CCA"/>
    <w:rsid w:val="0092578D"/>
    <w:rsid w:val="00933359"/>
    <w:rsid w:val="00976B80"/>
    <w:rsid w:val="00991F30"/>
    <w:rsid w:val="00A1083A"/>
    <w:rsid w:val="00AB1C31"/>
    <w:rsid w:val="00B93F3A"/>
    <w:rsid w:val="00C110FB"/>
    <w:rsid w:val="00CA5085"/>
    <w:rsid w:val="00D91ED4"/>
    <w:rsid w:val="00DA6C47"/>
    <w:rsid w:val="00E511C1"/>
    <w:rsid w:val="00E54A5E"/>
    <w:rsid w:val="00EB21A4"/>
    <w:rsid w:val="00F30501"/>
    <w:rsid w:val="00F473C3"/>
    <w:rsid w:val="00F54D0E"/>
    <w:rsid w:val="00FC5ABF"/>
    <w:rsid w:val="00FD6D07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A313-42D8-497F-8C04-607F36B6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1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B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630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0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3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ki.ps.innsbrucker-dialog@tirol-kliniken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81A0-2E44-44DC-93B6-C50D6CA9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wolfsgrb</dc:creator>
  <cp:lastModifiedBy>Ärztekammer Salzburg, Schöndorfer Petra</cp:lastModifiedBy>
  <cp:revision>2</cp:revision>
  <cp:lastPrinted>2024-02-01T15:01:00Z</cp:lastPrinted>
  <dcterms:created xsi:type="dcterms:W3CDTF">2024-02-26T07:22:00Z</dcterms:created>
  <dcterms:modified xsi:type="dcterms:W3CDTF">2024-02-26T07:22:00Z</dcterms:modified>
</cp:coreProperties>
</file>